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4FF" w:rsidRDefault="00A8613E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0E74FF" w:rsidRDefault="00A8613E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1450845761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1450845761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0E74FF" w:rsidRDefault="000E74F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0E74FF" w:rsidRDefault="00A8613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0E74FF" w:rsidRDefault="000E74F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0E74FF" w:rsidRDefault="000E74FF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566906355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566906355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0E74FF" w:rsidRDefault="000E74F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0E74FF" w:rsidRDefault="00A8613E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„НАФТАГАС-Технички сервиси“ Друштво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са ограниченом одговорношћу Зрењанин,  Београдска   бр.26, Зрењанин,  матични број 20801794,  ПИБ: 107435919, </w:t>
      </w:r>
      <w:permStart w:id="39978754" w:edGrp="everyone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permEnd w:id="39978754"/>
    </w:p>
    <w:p w:rsidR="000E74FF" w:rsidRDefault="000E74F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0E74FF" w:rsidRDefault="00A8613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0E74FF" w:rsidRDefault="000E74F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117713839" w:edGrp="everyone"/>
      <w:r>
        <w:rPr>
          <w:rFonts w:ascii="Arial" w:eastAsia="Times New Roman" w:hAnsi="Arial" w:cs="Arial"/>
          <w:sz w:val="20"/>
          <w:szCs w:val="20"/>
          <w:lang w:val="sr-Cyrl-RS"/>
        </w:rPr>
        <w:t>): 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>, на основу ________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___________, </w:t>
      </w:r>
      <w:permEnd w:id="117713839"/>
    </w:p>
    <w:p w:rsidR="000E74FF" w:rsidRDefault="000E74F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0E74FF" w:rsidRDefault="000E74FF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Кровног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2140424179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_________ од ____________, а чији је предмет услуга ____________________________________________________________________________________,</w:t>
      </w:r>
      <w:permEnd w:id="2140424179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</w:t>
      </w:r>
      <w:r>
        <w:rPr>
          <w:rFonts w:ascii="Arial" w:eastAsia="Times New Roman" w:hAnsi="Arial" w:cs="Arial"/>
          <w:sz w:val="20"/>
          <w:szCs w:val="20"/>
          <w:lang w:val="sr-Cyrl-CS"/>
        </w:rPr>
        <w:t>шилац дужан да изврши од материјала, на опреми, основним средствима, резервним деловима Наручиоца (у даљем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0E74FF" w:rsidRDefault="000E74F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0E74FF" w:rsidRDefault="000E74F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  <w:permStart w:id="1475032095" w:edGrp="everyone"/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0E74FF" w:rsidRPr="00A8613E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Јединична цена </w:t>
            </w:r>
          </w:p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без ПДВ-а</w:t>
            </w:r>
          </w:p>
        </w:tc>
      </w:tr>
      <w:tr w:rsidR="000E74F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V</w:t>
            </w:r>
          </w:p>
        </w:tc>
      </w:tr>
      <w:tr w:rsidR="000E74F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0E74F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0E74FF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0E74FF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A8613E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FF" w:rsidRDefault="000E74F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0E74FF" w:rsidRDefault="000E74FF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475032095"/>
    </w:p>
    <w:p w:rsidR="000E74FF" w:rsidRDefault="000E74FF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вредност предатог материјала са којим Наручилац задужује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ermStart w:id="1293946552" w:edGrp="everyone"/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293946552"/>
    </w:p>
    <w:p w:rsidR="000E74FF" w:rsidRDefault="00A8613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0E74FF" w:rsidRDefault="00A8613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0E74FF" w:rsidRDefault="00A8613E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</w:t>
      </w:r>
      <w:permStart w:id="891189780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0E74FF" w:rsidRDefault="00A8613E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  <w:permEnd w:id="891189780"/>
    </w:p>
    <w:p w:rsidR="000E74FF" w:rsidRDefault="000E74FF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Трошкове транспорта за преузимање  материјала из тачке </w:t>
      </w:r>
      <w:permStart w:id="487555014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 овог записника у износу од ___________________, сноси _______________.</w:t>
      </w:r>
      <w:permEnd w:id="487555014"/>
    </w:p>
    <w:p w:rsidR="000E74FF" w:rsidRDefault="000E74F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915910855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  <w:permEnd w:id="1915910855"/>
    </w:p>
    <w:p w:rsidR="000E74FF" w:rsidRDefault="000E74FF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0E74FF" w:rsidRDefault="00A8613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961700897" w:edGrp="everyone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6.</w:t>
      </w:r>
      <w:permEnd w:id="1961700897"/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Овај прилог је састављен</w:t>
      </w:r>
      <w:permStart w:id="92040379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у два примерка, по један за сваку страну, оба примерка имају исту правну снагу. </w:t>
      </w:r>
      <w:permEnd w:id="92040379"/>
    </w:p>
    <w:p w:rsidR="000E74FF" w:rsidRDefault="000E74FF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permStart w:id="1878067359" w:edGrp="everyone"/>
    </w:p>
    <w:p w:rsidR="000E74FF" w:rsidRDefault="000E74FF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0E74FF" w:rsidRDefault="00A8613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  <w:permEnd w:id="1878067359"/>
    </w:p>
    <w:p w:rsidR="000E74FF" w:rsidRDefault="00A8613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</w:t>
      </w:r>
    </w:p>
    <w:p w:rsidR="000E74FF" w:rsidRDefault="000E74FF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0E74FF" w:rsidRDefault="000E74FF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06"/>
        <w:gridCol w:w="5206"/>
      </w:tblGrid>
      <w:tr w:rsidR="000E74FF" w:rsidRPr="00A8613E">
        <w:trPr>
          <w:jc w:val="center"/>
        </w:trPr>
        <w:tc>
          <w:tcPr>
            <w:tcW w:w="5206" w:type="dxa"/>
          </w:tcPr>
          <w:p w:rsidR="000E74FF" w:rsidRDefault="00A8613E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171260471" w:edGrp="everyone"/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0E74FF" w:rsidRDefault="000E74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E74FF" w:rsidRDefault="000E74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E74FF" w:rsidRDefault="00A861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______________________</w:t>
            </w:r>
          </w:p>
          <w:p w:rsidR="000E74FF" w:rsidRDefault="00A8613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       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</w:p>
        </w:tc>
        <w:tc>
          <w:tcPr>
            <w:tcW w:w="5206" w:type="dxa"/>
          </w:tcPr>
          <w:p w:rsidR="000E74FF" w:rsidRDefault="00A8613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  <w:p w:rsidR="000E74FF" w:rsidRDefault="000E74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E74FF" w:rsidRDefault="000E74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E74FF" w:rsidRDefault="00A8613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______________________</w:t>
            </w:r>
          </w:p>
          <w:p w:rsidR="000E74FF" w:rsidRDefault="00A8613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potpisnik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_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komitent_sve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}</w:t>
            </w:r>
          </w:p>
        </w:tc>
      </w:tr>
      <w:tr w:rsidR="000E74FF">
        <w:trPr>
          <w:jc w:val="center"/>
        </w:trPr>
        <w:tc>
          <w:tcPr>
            <w:tcW w:w="5206" w:type="dxa"/>
          </w:tcPr>
          <w:p w:rsidR="000E74FF" w:rsidRDefault="000E74F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  <w:permEnd w:id="171260471"/>
        <w:tc>
          <w:tcPr>
            <w:tcW w:w="5206" w:type="dxa"/>
          </w:tcPr>
          <w:p w:rsidR="000E74FF" w:rsidRDefault="000E74F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</w:tc>
      </w:tr>
    </w:tbl>
    <w:p w:rsidR="000E74FF" w:rsidRDefault="000E74FF">
      <w:pPr>
        <w:rPr>
          <w:rFonts w:ascii="Arial" w:hAnsi="Arial" w:cs="Arial"/>
          <w:sz w:val="20"/>
          <w:szCs w:val="20"/>
          <w:lang w:val="sr-Cyrl-RS"/>
        </w:rPr>
      </w:pPr>
    </w:p>
    <w:p w:rsidR="000E74FF" w:rsidRDefault="00A8613E">
      <w:pPr>
        <w:tabs>
          <w:tab w:val="left" w:pos="3276"/>
        </w:tabs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ab/>
      </w:r>
    </w:p>
    <w:sectPr w:rsidR="000E74FF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4FF" w:rsidRDefault="00A8613E">
      <w:pPr>
        <w:spacing w:after="0" w:line="240" w:lineRule="auto"/>
      </w:pPr>
      <w:r>
        <w:separator/>
      </w:r>
    </w:p>
  </w:endnote>
  <w:endnote w:type="continuationSeparator" w:id="0">
    <w:p w:rsidR="000E74FF" w:rsidRDefault="00A86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p w:rsidR="000E74FF" w:rsidRDefault="00A8613E">
        <w:pPr>
          <w:pStyle w:val="Footer"/>
          <w:spacing w:before="120" w:after="120"/>
          <w:jc w:val="center"/>
          <w:rPr>
            <w:rFonts w:ascii="Arial" w:hAnsi="Arial" w:cs="Arial"/>
          </w:rPr>
        </w:pPr>
        <w:r>
          <w:rPr>
            <w:rFonts w:ascii="Arial" w:hAnsi="Arial" w:cs="Arial"/>
            <w:lang w:val="sr-Cyrl-RS"/>
          </w:rPr>
          <w:tab/>
        </w:r>
        <w:sdt>
          <w:sdtPr>
            <w:rPr>
              <w:rFonts w:ascii="Arial" w:hAnsi="Arial" w:cs="Arial"/>
            </w:rPr>
            <w:id w:val="-127293104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PAGE 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2</w:t>
            </w:r>
            <w:r>
              <w:rPr>
                <w:rFonts w:ascii="Arial" w:hAnsi="Arial" w:cs="Arial"/>
              </w:rPr>
              <w:fldChar w:fldCharType="end"/>
            </w:r>
          </w:sdtContent>
        </w:sdt>
      </w:p>
      <w:p w:rsidR="000E74FF" w:rsidRDefault="00A8613E">
        <w:pPr>
          <w:pStyle w:val="Footer"/>
        </w:pPr>
        <w:r>
          <w:rPr>
            <w:rFonts w:ascii="Arial" w:hAnsi="Arial" w:cs="Arial"/>
            <w:lang w:val="sr-Cyrl-RS"/>
          </w:rPr>
          <w:t>ТФУ-ТХС-43</w:t>
        </w:r>
      </w:p>
      <w:p w:rsidR="000E74FF" w:rsidRDefault="00A8613E">
        <w:pPr>
          <w:pStyle w:val="Footer"/>
          <w:ind w:firstLine="144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4FF" w:rsidRDefault="00A8613E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0E74FF" w:rsidRDefault="00A8613E">
    <w:pPr>
      <w:pStyle w:val="Footer"/>
    </w:pPr>
    <w:r>
      <w:rPr>
        <w:rFonts w:ascii="Arial" w:hAnsi="Arial" w:cs="Arial"/>
        <w:lang w:val="sr-Cyrl-RS"/>
      </w:rPr>
      <w:t>ТФУ-ТХС-43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4FF" w:rsidRDefault="00A8613E">
      <w:pPr>
        <w:spacing w:after="0" w:line="240" w:lineRule="auto"/>
      </w:pPr>
      <w:r>
        <w:separator/>
      </w:r>
    </w:p>
  </w:footnote>
  <w:footnote w:type="continuationSeparator" w:id="0">
    <w:p w:rsidR="000E74FF" w:rsidRDefault="00A86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4FF" w:rsidRDefault="00A8613E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0E74FF" w:rsidRDefault="000E74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4FF" w:rsidRDefault="00A8613E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t xml:space="preserve">    </w: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t xml:space="preserve"> </w:t>
    </w:r>
  </w:p>
  <w:tbl>
    <w:tblPr>
      <w:tblW w:w="0" w:type="auto"/>
      <w:tblLook w:val="04A0" w:firstRow="1" w:lastRow="0" w:firstColumn="1" w:lastColumn="0" w:noHBand="0" w:noVBand="1"/>
    </w:tblPr>
    <w:tblGrid>
      <w:gridCol w:w="12299"/>
      <w:gridCol w:w="661"/>
    </w:tblGrid>
    <w:tr w:rsidR="000E74FF">
      <w:trPr>
        <w:trHeight w:val="997"/>
      </w:trPr>
      <w:tc>
        <w:tcPr>
          <w:tcW w:w="7680" w:type="dxa"/>
          <w:shd w:val="clear" w:color="auto" w:fill="auto"/>
        </w:tcPr>
        <w:tbl>
          <w:tblPr>
            <w:tblW w:w="12083" w:type="dxa"/>
            <w:tblLook w:val="04A0" w:firstRow="1" w:lastRow="0" w:firstColumn="1" w:lastColumn="0" w:noHBand="0" w:noVBand="1"/>
          </w:tblPr>
          <w:tblGrid>
            <w:gridCol w:w="5499"/>
            <w:gridCol w:w="6584"/>
          </w:tblGrid>
          <w:tr w:rsidR="000E74FF">
            <w:trPr>
              <w:trHeight w:val="997"/>
            </w:trPr>
            <w:tc>
              <w:tcPr>
                <w:tcW w:w="5499" w:type="dxa"/>
              </w:tcPr>
              <w:p w:rsidR="000E74FF" w:rsidRDefault="00A8613E">
                <w:pPr>
                  <w:spacing w:before="120" w:after="120"/>
                  <w:rPr>
                    <w:rFonts w:ascii="Arial" w:eastAsia="Calibri" w:hAnsi="Arial" w:cs="Arial"/>
                    <w:sz w:val="16"/>
                    <w:szCs w:val="16"/>
                    <w:lang w:val="ru-RU"/>
                  </w:rPr>
                </w:pPr>
                <w:r>
                  <w:rPr>
                    <w:noProof/>
                    <w:lang w:val="sr-Latn-RS" w:eastAsia="sr-Latn-RS"/>
                  </w:rPr>
                  <mc:AlternateContent>
                    <mc:Choice Requires="wpg">
                      <w:drawing>
                        <wp:inline distT="0" distB="0" distL="0" distR="0">
                          <wp:extent cx="1539240" cy="708660"/>
                          <wp:effectExtent l="0" t="0" r="3810" b="0"/>
                          <wp:docPr id="1" name="Picture 1" descr="Naftagas Tehnički servisi horizontalni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Naftagas Tehnički servisi horizontalni logo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539240" cy="7086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0" o:spid="_x0000_s0" type="#_x0000_t75" style="width:121.20pt;height:55.80pt;mso-wrap-distance-left:0.00pt;mso-wrap-distance-top:0.00pt;mso-wrap-distance-right:0.00pt;mso-wrap-distance-bottom:0.00pt;z-index:1;" stroked="f">
                          <v:imagedata r:id="rId2" o:title=""/>
                          <o:lock v:ext="edit" rotation="t"/>
                        </v:shape>
                      </w:pict>
                    </mc:Fallback>
                  </mc:AlternateContent>
                </w:r>
              </w:p>
            </w:tc>
            <w:tc>
              <w:tcPr>
                <w:tcW w:w="6584" w:type="dxa"/>
                <w:vAlign w:val="center"/>
              </w:tcPr>
              <w:p w:rsidR="000E74FF" w:rsidRDefault="00A8613E">
                <w:pPr>
                  <w:spacing w:before="120" w:after="120"/>
                  <w:jc w:val="right"/>
                  <w:rPr>
                    <w:rFonts w:ascii="Arial" w:eastAsia="Calibri" w:hAnsi="Arial" w:cs="Arial"/>
                    <w:i/>
                    <w:sz w:val="20"/>
                    <w:szCs w:val="16"/>
                    <w:lang w:val="sr-Latn-RS"/>
                  </w:rPr>
                </w:pPr>
                <w:r>
                  <w:rPr>
                    <w:rFonts w:ascii="Arial" w:eastAsia="Calibri" w:hAnsi="Arial" w:cs="Arial"/>
                    <w:i/>
                    <w:sz w:val="20"/>
                    <w:szCs w:val="16"/>
                    <w:lang w:val="sr-Latn-RS"/>
                  </w:rPr>
                  <w:t>Tipska forma</w:t>
                </w:r>
              </w:p>
            </w:tc>
          </w:tr>
        </w:tbl>
        <w:p w:rsidR="000E74FF" w:rsidRDefault="000E74FF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0E74FF" w:rsidRDefault="000E74FF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</w:p>
      </w:tc>
    </w:tr>
  </w:tbl>
  <w:p w:rsidR="000E74FF" w:rsidRDefault="000E74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2E5zZvZ4NdTIjrG1Cntr0rf8Efuq+a58DmrH3hb5W6yKb4ODWSXYx2bswr9168YhSJVHNu23b78cCi9urDEJiw==" w:salt="74Wbdj1cX8ZVdCpykdCR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FF"/>
    <w:rsid w:val="000E74FF"/>
    <w:rsid w:val="00A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91051-33C9-4744-95EB-00CC09CF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Gorana Kljajic</cp:lastModifiedBy>
  <cp:revision>2</cp:revision>
  <dcterms:created xsi:type="dcterms:W3CDTF">2026-05-04T10:28:00Z</dcterms:created>
  <dcterms:modified xsi:type="dcterms:W3CDTF">2026-05-04T10:28:00Z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d97fd25a-82f1-4360-ace3-5052e13704a1</vt:lpwstr>
  </property>
  <property fmtid="{D5CDD505-2E9C-101B-9397-08002B2CF9AE}" pid="3" name="Klasifikacija">
    <vt:lpwstr>Bez-ogranicenja-Unrestricted</vt:lpwstr>
  </property>
</Properties>
</file>